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0D" w:rsidRPr="00103966" w:rsidRDefault="00EC1283" w:rsidP="00103966">
      <w:pPr>
        <w:jc w:val="center"/>
        <w:rPr>
          <w:b/>
          <w:sz w:val="24"/>
          <w:szCs w:val="24"/>
        </w:rPr>
      </w:pPr>
      <w:bookmarkStart w:id="0" w:name="_GoBack"/>
      <w:r w:rsidRPr="00103966">
        <w:rPr>
          <w:b/>
          <w:sz w:val="24"/>
          <w:szCs w:val="24"/>
        </w:rPr>
        <w:t>РЕГИСТЪР</w:t>
      </w:r>
    </w:p>
    <w:p w:rsidR="00EC1283" w:rsidRPr="00103966" w:rsidRDefault="00EC1283" w:rsidP="00103966">
      <w:pPr>
        <w:jc w:val="center"/>
        <w:rPr>
          <w:b/>
          <w:sz w:val="24"/>
          <w:szCs w:val="24"/>
        </w:rPr>
      </w:pPr>
      <w:r w:rsidRPr="00103966">
        <w:rPr>
          <w:b/>
          <w:sz w:val="24"/>
          <w:szCs w:val="24"/>
        </w:rPr>
        <w:t xml:space="preserve">НА РАЗПОРЕДИТЕЛНИТЕ СДЕЛКИ С ИМОТИ </w:t>
      </w:r>
      <w:r w:rsidR="0013217B">
        <w:rPr>
          <w:b/>
          <w:sz w:val="24"/>
          <w:szCs w:val="24"/>
        </w:rPr>
        <w:t xml:space="preserve">И ВЕЩИ </w:t>
      </w:r>
      <w:r w:rsidR="00940EE2">
        <w:rPr>
          <w:b/>
          <w:sz w:val="24"/>
          <w:szCs w:val="24"/>
        </w:rPr>
        <w:t>-</w:t>
      </w:r>
      <w:r w:rsidRPr="00103966">
        <w:rPr>
          <w:b/>
          <w:sz w:val="24"/>
          <w:szCs w:val="24"/>
        </w:rPr>
        <w:t xml:space="preserve"> ОБЩИНСКА СОБСТВЕНОСТ</w:t>
      </w:r>
      <w:r w:rsidR="0013217B">
        <w:rPr>
          <w:b/>
          <w:sz w:val="24"/>
          <w:szCs w:val="24"/>
        </w:rPr>
        <w:t xml:space="preserve"> ПРЕЗ 2014 Г.</w:t>
      </w:r>
    </w:p>
    <w:tbl>
      <w:tblPr>
        <w:tblStyle w:val="a3"/>
        <w:tblpPr w:leftFromText="141" w:rightFromText="141" w:vertAnchor="text" w:horzAnchor="margin" w:tblpXSpec="center" w:tblpY="402"/>
        <w:tblW w:w="16449" w:type="dxa"/>
        <w:tblLayout w:type="fixed"/>
        <w:tblLook w:val="04A0" w:firstRow="1" w:lastRow="0" w:firstColumn="1" w:lastColumn="0" w:noHBand="0" w:noVBand="1"/>
      </w:tblPr>
      <w:tblGrid>
        <w:gridCol w:w="575"/>
        <w:gridCol w:w="981"/>
        <w:gridCol w:w="1025"/>
        <w:gridCol w:w="1286"/>
        <w:gridCol w:w="1735"/>
        <w:gridCol w:w="1735"/>
        <w:gridCol w:w="1590"/>
        <w:gridCol w:w="1011"/>
        <w:gridCol w:w="1446"/>
        <w:gridCol w:w="1115"/>
        <w:gridCol w:w="1197"/>
        <w:gridCol w:w="1296"/>
        <w:gridCol w:w="1457"/>
      </w:tblGrid>
      <w:tr w:rsidR="0052568C" w:rsidTr="0052568C">
        <w:trPr>
          <w:trHeight w:val="1712"/>
        </w:trPr>
        <w:tc>
          <w:tcPr>
            <w:tcW w:w="575" w:type="dxa"/>
          </w:tcPr>
          <w:bookmarkEnd w:id="0"/>
          <w:p w:rsidR="00EC1283" w:rsidRDefault="00EC1283" w:rsidP="00EC1283">
            <w:r>
              <w:t>№ ред</w:t>
            </w:r>
          </w:p>
        </w:tc>
        <w:tc>
          <w:tcPr>
            <w:tcW w:w="981" w:type="dxa"/>
          </w:tcPr>
          <w:p w:rsidR="00EC1283" w:rsidRDefault="00EC1283" w:rsidP="00EC1283">
            <w:r>
              <w:t>АОС № и дата</w:t>
            </w:r>
          </w:p>
        </w:tc>
        <w:tc>
          <w:tcPr>
            <w:tcW w:w="1025" w:type="dxa"/>
          </w:tcPr>
          <w:p w:rsidR="00EC1283" w:rsidRDefault="00EC1283" w:rsidP="00EC1283">
            <w:r>
              <w:t>Вид и описание на имота</w:t>
            </w:r>
          </w:p>
        </w:tc>
        <w:tc>
          <w:tcPr>
            <w:tcW w:w="1286" w:type="dxa"/>
          </w:tcPr>
          <w:p w:rsidR="00EC1283" w:rsidRDefault="00EC1283" w:rsidP="00EC1283">
            <w:r>
              <w:t>Вид на разпоредителната сделка</w:t>
            </w:r>
          </w:p>
        </w:tc>
        <w:tc>
          <w:tcPr>
            <w:tcW w:w="1735" w:type="dxa"/>
          </w:tcPr>
          <w:p w:rsidR="00EC1283" w:rsidRDefault="00EC1283" w:rsidP="00EC1283">
            <w:r>
              <w:t>Начин на разпореждане</w:t>
            </w:r>
          </w:p>
        </w:tc>
        <w:tc>
          <w:tcPr>
            <w:tcW w:w="1735" w:type="dxa"/>
          </w:tcPr>
          <w:p w:rsidR="00EC1283" w:rsidRDefault="00EC1283" w:rsidP="00EC1283">
            <w:r>
              <w:t>Решение на ОбС № и дата</w:t>
            </w:r>
          </w:p>
        </w:tc>
        <w:tc>
          <w:tcPr>
            <w:tcW w:w="1590" w:type="dxa"/>
          </w:tcPr>
          <w:p w:rsidR="00EC1283" w:rsidRDefault="00EC1283" w:rsidP="00EC1283">
            <w:r>
              <w:t>Пазарна оценка</w:t>
            </w:r>
          </w:p>
        </w:tc>
        <w:tc>
          <w:tcPr>
            <w:tcW w:w="1011" w:type="dxa"/>
          </w:tcPr>
          <w:p w:rsidR="00EC1283" w:rsidRDefault="00EC1283" w:rsidP="00EC1283">
            <w:r>
              <w:t>Данъчна оценка</w:t>
            </w:r>
          </w:p>
        </w:tc>
        <w:tc>
          <w:tcPr>
            <w:tcW w:w="1446" w:type="dxa"/>
          </w:tcPr>
          <w:p w:rsidR="00EC1283" w:rsidRDefault="00EC1283" w:rsidP="00EC1283">
            <w:pPr>
              <w:rPr>
                <w:lang w:val="en-US"/>
              </w:rPr>
            </w:pPr>
            <w:r>
              <w:t>Цена определена от ОбС</w:t>
            </w:r>
          </w:p>
          <w:p w:rsidR="005C1597" w:rsidRPr="005C1597" w:rsidRDefault="005C1597" w:rsidP="00EC1283">
            <w:r>
              <w:t>без ДДС</w:t>
            </w:r>
          </w:p>
        </w:tc>
        <w:tc>
          <w:tcPr>
            <w:tcW w:w="1115" w:type="dxa"/>
          </w:tcPr>
          <w:p w:rsidR="00EC1283" w:rsidRDefault="00EC1283" w:rsidP="00EC1283">
            <w:r>
              <w:t>Цена на сделката</w:t>
            </w:r>
          </w:p>
          <w:p w:rsidR="00EC1283" w:rsidRDefault="00EC1283" w:rsidP="00EC1283">
            <w:r>
              <w:t>/лева с ДДС/</w:t>
            </w:r>
          </w:p>
        </w:tc>
        <w:tc>
          <w:tcPr>
            <w:tcW w:w="1197" w:type="dxa"/>
          </w:tcPr>
          <w:p w:rsidR="00EC1283" w:rsidRDefault="00EC1283" w:rsidP="00EC1283">
            <w:r>
              <w:t>Насрещна страна по сделката</w:t>
            </w:r>
          </w:p>
        </w:tc>
        <w:tc>
          <w:tcPr>
            <w:tcW w:w="1296" w:type="dxa"/>
          </w:tcPr>
          <w:p w:rsidR="00EC1283" w:rsidRDefault="00EC1283" w:rsidP="00EC1283">
            <w:r>
              <w:t>Договор №</w:t>
            </w:r>
          </w:p>
        </w:tc>
        <w:tc>
          <w:tcPr>
            <w:tcW w:w="1457" w:type="dxa"/>
          </w:tcPr>
          <w:p w:rsidR="00EC1283" w:rsidRDefault="00EC1283" w:rsidP="00EC1283">
            <w:r>
              <w:t>Заповед за отписване на АОС № и дата</w:t>
            </w:r>
          </w:p>
        </w:tc>
      </w:tr>
      <w:tr w:rsidR="0052568C" w:rsidTr="0052568C">
        <w:trPr>
          <w:trHeight w:val="346"/>
        </w:trPr>
        <w:tc>
          <w:tcPr>
            <w:tcW w:w="575" w:type="dxa"/>
          </w:tcPr>
          <w:p w:rsidR="00EC1283" w:rsidRDefault="00EC1283" w:rsidP="00EC1283">
            <w:r>
              <w:t>1</w:t>
            </w:r>
          </w:p>
        </w:tc>
        <w:tc>
          <w:tcPr>
            <w:tcW w:w="981" w:type="dxa"/>
          </w:tcPr>
          <w:p w:rsidR="00EC1283" w:rsidRDefault="00EC1283" w:rsidP="00EC1283"/>
        </w:tc>
        <w:tc>
          <w:tcPr>
            <w:tcW w:w="1025" w:type="dxa"/>
          </w:tcPr>
          <w:p w:rsidR="00EC1283" w:rsidRDefault="00EC1283" w:rsidP="00EC1283">
            <w:r>
              <w:t>машини</w:t>
            </w:r>
          </w:p>
        </w:tc>
        <w:tc>
          <w:tcPr>
            <w:tcW w:w="1286" w:type="dxa"/>
          </w:tcPr>
          <w:p w:rsidR="00EC1283" w:rsidRDefault="00EC1283" w:rsidP="00EC1283">
            <w:r>
              <w:t>продажба</w:t>
            </w:r>
          </w:p>
        </w:tc>
        <w:tc>
          <w:tcPr>
            <w:tcW w:w="1735" w:type="dxa"/>
          </w:tcPr>
          <w:p w:rsidR="00EC1283" w:rsidRDefault="005E2CCC" w:rsidP="00EC1283">
            <w:r>
              <w:t xml:space="preserve">Публичен </w:t>
            </w:r>
            <w:r w:rsidR="00DF2F19">
              <w:t>търг с явно</w:t>
            </w:r>
            <w:r>
              <w:t xml:space="preserve"> наддаване</w:t>
            </w:r>
          </w:p>
        </w:tc>
        <w:tc>
          <w:tcPr>
            <w:tcW w:w="1735" w:type="dxa"/>
          </w:tcPr>
          <w:p w:rsidR="00EC1283" w:rsidRDefault="00EC1283" w:rsidP="00EC1283">
            <w:r>
              <w:t>№399 от Протокол 42/20.12.2013 г. на ОбС Дряново</w:t>
            </w:r>
          </w:p>
        </w:tc>
        <w:tc>
          <w:tcPr>
            <w:tcW w:w="1590" w:type="dxa"/>
          </w:tcPr>
          <w:p w:rsidR="00EC1283" w:rsidRPr="00EC1283" w:rsidRDefault="005E2CCC" w:rsidP="00EC1283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1.</w:t>
            </w:r>
            <w:r w:rsidR="00EC1283" w:rsidRPr="00EC1283">
              <w:rPr>
                <w:rFonts w:eastAsia="Calibri" w:cs="Times New Roman"/>
                <w:bCs/>
              </w:rPr>
              <w:t>1-484,00</w:t>
            </w:r>
          </w:p>
          <w:p w:rsidR="00EC1283" w:rsidRPr="00EC1283" w:rsidRDefault="005E2CCC" w:rsidP="00EC1283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</w:t>
            </w:r>
            <w:r w:rsidR="00EC1283" w:rsidRPr="00EC1283">
              <w:rPr>
                <w:rFonts w:eastAsia="Calibri" w:cs="Times New Roman"/>
                <w:bCs/>
              </w:rPr>
              <w:t>1.2 – 503,00</w:t>
            </w:r>
          </w:p>
          <w:p w:rsidR="00EC1283" w:rsidRPr="00EC1283" w:rsidRDefault="005E2CCC" w:rsidP="00EC1283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</w:t>
            </w:r>
            <w:r w:rsidR="00EC1283" w:rsidRPr="00EC1283">
              <w:rPr>
                <w:rFonts w:eastAsia="Calibri" w:cs="Times New Roman"/>
                <w:bCs/>
              </w:rPr>
              <w:t>1.3 – 503.00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1.4-459.00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1.5-459.00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1.6-459.00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1.7-459.00</w:t>
            </w:r>
          </w:p>
          <w:p w:rsidR="00EC1283" w:rsidRPr="00EC1283" w:rsidRDefault="005E2CCC" w:rsidP="00EC1283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</w:t>
            </w:r>
            <w:r w:rsidR="00EC1283" w:rsidRPr="00EC1283">
              <w:rPr>
                <w:rFonts w:eastAsia="Calibri" w:cs="Times New Roman"/>
                <w:bCs/>
              </w:rPr>
              <w:t>1.8-1040.00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1.9-577.00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1.10-756.00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1.11-700.00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1.12-840.00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1.13-475.00</w:t>
            </w:r>
          </w:p>
          <w:p w:rsidR="00EC1283" w:rsidRPr="00EC1283" w:rsidRDefault="00EC1283" w:rsidP="00EC1283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1.14-475.00</w:t>
            </w:r>
          </w:p>
          <w:p w:rsidR="00EC1283" w:rsidRDefault="005E2CCC" w:rsidP="00EC1283">
            <w:r>
              <w:rPr>
                <w:rFonts w:eastAsia="Calibri" w:cs="Times New Roman"/>
                <w:bCs/>
              </w:rPr>
              <w:t xml:space="preserve">   </w:t>
            </w:r>
            <w:r w:rsidR="00EC1283" w:rsidRPr="00EC1283">
              <w:rPr>
                <w:rFonts w:eastAsia="Calibri" w:cs="Times New Roman"/>
                <w:bCs/>
              </w:rPr>
              <w:t>1.15-344.00</w:t>
            </w:r>
          </w:p>
        </w:tc>
        <w:tc>
          <w:tcPr>
            <w:tcW w:w="1011" w:type="dxa"/>
          </w:tcPr>
          <w:p w:rsidR="00EC1283" w:rsidRDefault="00EC1283" w:rsidP="00EC1283"/>
        </w:tc>
        <w:tc>
          <w:tcPr>
            <w:tcW w:w="1446" w:type="dxa"/>
          </w:tcPr>
          <w:p w:rsidR="005E2CCC" w:rsidRPr="00EC1283" w:rsidRDefault="001C3C4D" w:rsidP="005E2CCC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1.</w:t>
            </w:r>
            <w:r w:rsidR="005E2CCC" w:rsidRPr="00EC1283">
              <w:rPr>
                <w:rFonts w:eastAsia="Calibri" w:cs="Times New Roman"/>
                <w:bCs/>
              </w:rPr>
              <w:t>1-484,00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1.2 – 503,00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1.3 – 503.00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1.4-459.00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1.5-459.00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1.6-459.00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1.7-459.00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1.8-1040.00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1.9-577.00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1.10-756.00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1.11-700.00</w:t>
            </w:r>
          </w:p>
          <w:p w:rsidR="001C3C4D" w:rsidRPr="00EC1283" w:rsidRDefault="001C3C4D" w:rsidP="001C3C4D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1.12-840.00</w:t>
            </w:r>
          </w:p>
          <w:p w:rsidR="001C3C4D" w:rsidRPr="00EC1283" w:rsidRDefault="001C3C4D" w:rsidP="001C3C4D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1.13-475.00</w:t>
            </w:r>
          </w:p>
          <w:p w:rsidR="001C3C4D" w:rsidRPr="00EC1283" w:rsidRDefault="001C3C4D" w:rsidP="001C3C4D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1.14-475.00</w:t>
            </w:r>
          </w:p>
          <w:p w:rsidR="00EC1283" w:rsidRDefault="001C3C4D" w:rsidP="001C3C4D">
            <w:r>
              <w:rPr>
                <w:rFonts w:eastAsia="Calibri" w:cs="Times New Roman"/>
                <w:bCs/>
              </w:rPr>
              <w:t xml:space="preserve">  1.15-</w:t>
            </w:r>
            <w:r w:rsidRPr="00EC1283">
              <w:rPr>
                <w:rFonts w:eastAsia="Calibri" w:cs="Times New Roman"/>
                <w:bCs/>
              </w:rPr>
              <w:t>344.00</w:t>
            </w:r>
          </w:p>
        </w:tc>
        <w:tc>
          <w:tcPr>
            <w:tcW w:w="1115" w:type="dxa"/>
          </w:tcPr>
          <w:p w:rsidR="00EC1283" w:rsidRDefault="00DF2F19" w:rsidP="00EC1283">
            <w:r>
              <w:t>1.2</w:t>
            </w:r>
            <w:r w:rsidR="00C9257D">
              <w:t>-</w:t>
            </w:r>
            <w:r>
              <w:t>627.60 с ДДС</w:t>
            </w:r>
          </w:p>
          <w:p w:rsidR="00C9257D" w:rsidRDefault="00C9257D" w:rsidP="00EC1283"/>
          <w:p w:rsidR="00C9257D" w:rsidRDefault="00C9257D" w:rsidP="00EC1283"/>
          <w:p w:rsidR="00C9257D" w:rsidRDefault="00DF2F19" w:rsidP="00C9257D">
            <w:r>
              <w:t xml:space="preserve">1.6 </w:t>
            </w:r>
            <w:r w:rsidR="00C9257D">
              <w:t>-</w:t>
            </w:r>
            <w:r>
              <w:t>574.80 с ДДС</w:t>
            </w:r>
          </w:p>
        </w:tc>
        <w:tc>
          <w:tcPr>
            <w:tcW w:w="1197" w:type="dxa"/>
          </w:tcPr>
          <w:p w:rsidR="00EC1283" w:rsidRDefault="00103966" w:rsidP="00EC1283">
            <w:r>
              <w:t xml:space="preserve">„Илина </w:t>
            </w:r>
            <w:proofErr w:type="spellStart"/>
            <w:r>
              <w:t>Фешън</w:t>
            </w:r>
            <w:proofErr w:type="spellEnd"/>
            <w:r>
              <w:t xml:space="preserve">“ </w:t>
            </w:r>
            <w:r w:rsidR="00DF2F19">
              <w:t xml:space="preserve"> ЕООД - град</w:t>
            </w:r>
            <w:r>
              <w:t xml:space="preserve"> Дряново</w:t>
            </w:r>
          </w:p>
        </w:tc>
        <w:tc>
          <w:tcPr>
            <w:tcW w:w="1296" w:type="dxa"/>
          </w:tcPr>
          <w:p w:rsidR="00103966" w:rsidRDefault="00103966" w:rsidP="00103966">
            <w:pPr>
              <w:jc w:val="center"/>
            </w:pPr>
            <w:r>
              <w:t>36/</w:t>
            </w:r>
          </w:p>
          <w:p w:rsidR="00EC1283" w:rsidRDefault="00103966" w:rsidP="00103966">
            <w:r>
              <w:t>25.03.2014 г.</w:t>
            </w:r>
          </w:p>
        </w:tc>
        <w:tc>
          <w:tcPr>
            <w:tcW w:w="1457" w:type="dxa"/>
          </w:tcPr>
          <w:p w:rsidR="00EC1283" w:rsidRDefault="005C1597" w:rsidP="00EC1283">
            <w:r>
              <w:t>№470/27.10.2014 г.</w:t>
            </w:r>
          </w:p>
        </w:tc>
      </w:tr>
      <w:tr w:rsidR="0052568C" w:rsidTr="0052568C">
        <w:trPr>
          <w:trHeight w:val="346"/>
        </w:trPr>
        <w:tc>
          <w:tcPr>
            <w:tcW w:w="575" w:type="dxa"/>
          </w:tcPr>
          <w:p w:rsidR="00EC1283" w:rsidRDefault="00EC1283" w:rsidP="00EC1283">
            <w:r>
              <w:t>2</w:t>
            </w:r>
          </w:p>
        </w:tc>
        <w:tc>
          <w:tcPr>
            <w:tcW w:w="981" w:type="dxa"/>
          </w:tcPr>
          <w:p w:rsidR="00EC1283" w:rsidRDefault="00EC1283" w:rsidP="00EC1283"/>
        </w:tc>
        <w:tc>
          <w:tcPr>
            <w:tcW w:w="1025" w:type="dxa"/>
          </w:tcPr>
          <w:p w:rsidR="00EC1283" w:rsidRDefault="00EC1283" w:rsidP="00EC1283">
            <w:r>
              <w:t>машини</w:t>
            </w:r>
          </w:p>
        </w:tc>
        <w:tc>
          <w:tcPr>
            <w:tcW w:w="1286" w:type="dxa"/>
          </w:tcPr>
          <w:p w:rsidR="00EC1283" w:rsidRDefault="00EC1283" w:rsidP="00EC1283">
            <w:r>
              <w:t>продажба</w:t>
            </w:r>
          </w:p>
        </w:tc>
        <w:tc>
          <w:tcPr>
            <w:tcW w:w="1735" w:type="dxa"/>
          </w:tcPr>
          <w:p w:rsidR="00EC1283" w:rsidRDefault="005E2CCC" w:rsidP="00EC1283">
            <w:r>
              <w:t xml:space="preserve">Публичен </w:t>
            </w:r>
            <w:r w:rsidR="00DF2F19">
              <w:t xml:space="preserve">търг с явно </w:t>
            </w:r>
            <w:r>
              <w:t>наддаване</w:t>
            </w:r>
          </w:p>
        </w:tc>
        <w:tc>
          <w:tcPr>
            <w:tcW w:w="1735" w:type="dxa"/>
          </w:tcPr>
          <w:p w:rsidR="00EC1283" w:rsidRDefault="005E2CCC" w:rsidP="00EC1283">
            <w:r>
              <w:t>№399 от Протокол 42/20.12.2013 г. на ОбС Дряново</w:t>
            </w:r>
          </w:p>
        </w:tc>
        <w:tc>
          <w:tcPr>
            <w:tcW w:w="1590" w:type="dxa"/>
          </w:tcPr>
          <w:p w:rsidR="005E2CCC" w:rsidRPr="00EC1283" w:rsidRDefault="00511DE7" w:rsidP="00511DE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 1.</w:t>
            </w:r>
            <w:r w:rsidR="005E2CCC" w:rsidRPr="00EC1283">
              <w:rPr>
                <w:rFonts w:eastAsia="Calibri" w:cs="Times New Roman"/>
                <w:bCs/>
              </w:rPr>
              <w:t>1-484,00</w:t>
            </w:r>
          </w:p>
          <w:p w:rsidR="005E2CCC" w:rsidRPr="00EC1283" w:rsidRDefault="00511DE7" w:rsidP="005E2CCC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</w:t>
            </w:r>
            <w:r w:rsidR="005E2CCC" w:rsidRPr="00EC1283">
              <w:rPr>
                <w:rFonts w:eastAsia="Calibri" w:cs="Times New Roman"/>
                <w:bCs/>
              </w:rPr>
              <w:t>1.2 – 503,00</w:t>
            </w:r>
          </w:p>
          <w:p w:rsidR="005E2CCC" w:rsidRPr="00EC1283" w:rsidRDefault="00511DE7" w:rsidP="005E2CCC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</w:t>
            </w:r>
            <w:r w:rsidR="005E2CCC" w:rsidRPr="00EC1283">
              <w:rPr>
                <w:rFonts w:eastAsia="Calibri" w:cs="Times New Roman"/>
                <w:bCs/>
              </w:rPr>
              <w:t>1.3 – 503.00</w:t>
            </w:r>
          </w:p>
          <w:p w:rsidR="005E2CCC" w:rsidRPr="00EC1283" w:rsidRDefault="00511DE7" w:rsidP="00511DE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 </w:t>
            </w:r>
            <w:r w:rsidR="005E2CCC" w:rsidRPr="00EC1283">
              <w:rPr>
                <w:rFonts w:eastAsia="Calibri" w:cs="Times New Roman"/>
                <w:bCs/>
              </w:rPr>
              <w:t>1.4-459.00</w:t>
            </w:r>
          </w:p>
          <w:p w:rsidR="005E2CCC" w:rsidRPr="00EC1283" w:rsidRDefault="00511DE7" w:rsidP="00511DE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 </w:t>
            </w:r>
            <w:r w:rsidR="005E2CCC" w:rsidRPr="00EC1283">
              <w:rPr>
                <w:rFonts w:eastAsia="Calibri" w:cs="Times New Roman"/>
                <w:bCs/>
              </w:rPr>
              <w:t>1.5-459.00</w:t>
            </w:r>
          </w:p>
          <w:p w:rsidR="005E2CCC" w:rsidRPr="00EC1283" w:rsidRDefault="00511DE7" w:rsidP="00511DE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   </w:t>
            </w:r>
            <w:r w:rsidR="005E2CCC" w:rsidRPr="00EC1283">
              <w:rPr>
                <w:rFonts w:eastAsia="Calibri" w:cs="Times New Roman"/>
                <w:bCs/>
              </w:rPr>
              <w:t>1.6-459.00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lastRenderedPageBreak/>
              <w:t>1.7-459.00</w:t>
            </w:r>
          </w:p>
          <w:p w:rsidR="005E2CCC" w:rsidRPr="00EC1283" w:rsidRDefault="00511DE7" w:rsidP="005E2CCC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 </w:t>
            </w:r>
            <w:r w:rsidR="005E2CCC" w:rsidRPr="00EC1283">
              <w:rPr>
                <w:rFonts w:eastAsia="Calibri" w:cs="Times New Roman"/>
                <w:bCs/>
              </w:rPr>
              <w:t>1.8-1040.00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1.9-577.00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1.10-756.00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1.11-700.00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1.12-840.00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1.13-475.00</w:t>
            </w:r>
          </w:p>
          <w:p w:rsidR="005E2CCC" w:rsidRPr="00EC1283" w:rsidRDefault="005E2CCC" w:rsidP="005E2CCC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1.14-475.00</w:t>
            </w:r>
          </w:p>
          <w:p w:rsidR="00EC1283" w:rsidRDefault="005E2CCC" w:rsidP="005E2CCC">
            <w:r>
              <w:rPr>
                <w:rFonts w:eastAsia="Calibri" w:cs="Times New Roman"/>
                <w:bCs/>
              </w:rPr>
              <w:t xml:space="preserve">   </w:t>
            </w:r>
            <w:r w:rsidRPr="00EC1283">
              <w:rPr>
                <w:rFonts w:eastAsia="Calibri" w:cs="Times New Roman"/>
                <w:bCs/>
              </w:rPr>
              <w:t>1.15-344.00</w:t>
            </w:r>
          </w:p>
        </w:tc>
        <w:tc>
          <w:tcPr>
            <w:tcW w:w="1011" w:type="dxa"/>
          </w:tcPr>
          <w:p w:rsidR="00EC1283" w:rsidRDefault="00EC1283" w:rsidP="00EC1283"/>
        </w:tc>
        <w:tc>
          <w:tcPr>
            <w:tcW w:w="1446" w:type="dxa"/>
          </w:tcPr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1.</w:t>
            </w:r>
            <w:r w:rsidRPr="00EC1283">
              <w:rPr>
                <w:rFonts w:eastAsia="Calibri" w:cs="Times New Roman"/>
                <w:bCs/>
              </w:rPr>
              <w:t>1-484,00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1.2 – 503,00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1.3 – 503.00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1.4-459.00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1.5-459.00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1.6-459.00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lastRenderedPageBreak/>
              <w:t>1.7-459.00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1.8-1040.00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1.9-577.00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1.10-756.00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1.11-700.00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1.12-840.00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1.13-475.00</w:t>
            </w:r>
          </w:p>
          <w:p w:rsidR="00511DE7" w:rsidRPr="00EC1283" w:rsidRDefault="00511DE7" w:rsidP="00511DE7">
            <w:pPr>
              <w:jc w:val="center"/>
              <w:rPr>
                <w:rFonts w:eastAsia="Calibri" w:cs="Times New Roman"/>
                <w:bCs/>
              </w:rPr>
            </w:pPr>
            <w:r w:rsidRPr="00EC1283">
              <w:rPr>
                <w:rFonts w:eastAsia="Calibri" w:cs="Times New Roman"/>
                <w:bCs/>
              </w:rPr>
              <w:t>1.14-475.00</w:t>
            </w:r>
          </w:p>
          <w:p w:rsidR="00EC1283" w:rsidRDefault="00511DE7" w:rsidP="00511DE7">
            <w:r>
              <w:rPr>
                <w:rFonts w:eastAsia="Calibri" w:cs="Times New Roman"/>
                <w:bCs/>
              </w:rPr>
              <w:t xml:space="preserve">  1.15-</w:t>
            </w:r>
            <w:r w:rsidRPr="00EC1283">
              <w:rPr>
                <w:rFonts w:eastAsia="Calibri" w:cs="Times New Roman"/>
                <w:bCs/>
              </w:rPr>
              <w:t>344.00</w:t>
            </w:r>
          </w:p>
        </w:tc>
        <w:tc>
          <w:tcPr>
            <w:tcW w:w="1115" w:type="dxa"/>
          </w:tcPr>
          <w:p w:rsidR="00EC1283" w:rsidRDefault="00C120D8" w:rsidP="00EC1283">
            <w:r>
              <w:lastRenderedPageBreak/>
              <w:t>1.10</w:t>
            </w:r>
            <w:r w:rsidR="00C9257D">
              <w:t>-</w:t>
            </w:r>
            <w:r>
              <w:t>931.20 с ДДС</w:t>
            </w:r>
          </w:p>
          <w:p w:rsidR="00C9257D" w:rsidRDefault="00C9257D" w:rsidP="00EC1283"/>
          <w:p w:rsidR="00C9257D" w:rsidRDefault="00C120D8" w:rsidP="00EC1283">
            <w:r>
              <w:t>1.11-864</w:t>
            </w:r>
            <w:r w:rsidR="00C9257D">
              <w:t>.00</w:t>
            </w:r>
            <w:r>
              <w:t xml:space="preserve"> с </w:t>
            </w:r>
            <w:r>
              <w:lastRenderedPageBreak/>
              <w:t>ДДС</w:t>
            </w:r>
          </w:p>
          <w:p w:rsidR="00C9257D" w:rsidRDefault="00C9257D" w:rsidP="00EC1283"/>
          <w:p w:rsidR="00C9257D" w:rsidRDefault="00C120D8" w:rsidP="00EC1283">
            <w:r>
              <w:t>1.12</w:t>
            </w:r>
            <w:r w:rsidR="00C9257D">
              <w:t>-</w:t>
            </w:r>
            <w:r>
              <w:t>1032</w:t>
            </w:r>
            <w:r w:rsidR="00C9257D">
              <w:t>.00</w:t>
            </w:r>
            <w:r>
              <w:t xml:space="preserve"> с ДДС</w:t>
            </w:r>
          </w:p>
        </w:tc>
        <w:tc>
          <w:tcPr>
            <w:tcW w:w="1197" w:type="dxa"/>
          </w:tcPr>
          <w:p w:rsidR="00EC1283" w:rsidRDefault="00D710E1" w:rsidP="00EC1283">
            <w:r>
              <w:lastRenderedPageBreak/>
              <w:t>Красимир Димитров</w:t>
            </w:r>
          </w:p>
          <w:p w:rsidR="00D710E1" w:rsidRDefault="00D710E1" w:rsidP="00EC1283">
            <w:r>
              <w:t>Пашов</w:t>
            </w:r>
          </w:p>
        </w:tc>
        <w:tc>
          <w:tcPr>
            <w:tcW w:w="1296" w:type="dxa"/>
          </w:tcPr>
          <w:p w:rsidR="00EC1283" w:rsidRDefault="00D710E1" w:rsidP="00D710E1">
            <w:pPr>
              <w:jc w:val="center"/>
            </w:pPr>
            <w:r>
              <w:t>35/</w:t>
            </w:r>
          </w:p>
          <w:p w:rsidR="00D710E1" w:rsidRDefault="00D710E1" w:rsidP="00EC1283">
            <w:r>
              <w:t>19.03.2014 г.</w:t>
            </w:r>
          </w:p>
        </w:tc>
        <w:tc>
          <w:tcPr>
            <w:tcW w:w="1457" w:type="dxa"/>
          </w:tcPr>
          <w:p w:rsidR="00EC1283" w:rsidRDefault="005C1597" w:rsidP="00EC1283">
            <w:r>
              <w:t>№470/27.10.2014г.</w:t>
            </w:r>
          </w:p>
        </w:tc>
      </w:tr>
      <w:tr w:rsidR="0052568C" w:rsidTr="0052568C">
        <w:trPr>
          <w:trHeight w:val="346"/>
        </w:trPr>
        <w:tc>
          <w:tcPr>
            <w:tcW w:w="575" w:type="dxa"/>
          </w:tcPr>
          <w:p w:rsidR="00EC1283" w:rsidRDefault="00EC1283" w:rsidP="00EC1283">
            <w:r>
              <w:lastRenderedPageBreak/>
              <w:t>3</w:t>
            </w:r>
          </w:p>
        </w:tc>
        <w:tc>
          <w:tcPr>
            <w:tcW w:w="981" w:type="dxa"/>
          </w:tcPr>
          <w:p w:rsidR="00EC1283" w:rsidRDefault="0083539D" w:rsidP="00EC1283">
            <w:r>
              <w:t>АОС №2211/07.04.2014г.</w:t>
            </w:r>
          </w:p>
        </w:tc>
        <w:tc>
          <w:tcPr>
            <w:tcW w:w="1025" w:type="dxa"/>
          </w:tcPr>
          <w:p w:rsidR="00EC1283" w:rsidRDefault="005E2CCC" w:rsidP="00EC1283">
            <w:r>
              <w:t>Земеделска земя - нива</w:t>
            </w:r>
          </w:p>
        </w:tc>
        <w:tc>
          <w:tcPr>
            <w:tcW w:w="1286" w:type="dxa"/>
          </w:tcPr>
          <w:p w:rsidR="00EC1283" w:rsidRDefault="005E2CCC" w:rsidP="00EC1283">
            <w:r>
              <w:t>продажба</w:t>
            </w:r>
          </w:p>
        </w:tc>
        <w:tc>
          <w:tcPr>
            <w:tcW w:w="1735" w:type="dxa"/>
          </w:tcPr>
          <w:p w:rsidR="00EC1283" w:rsidRDefault="005E2CCC" w:rsidP="00EC1283">
            <w:r>
              <w:t>Публичен търг с тайно наддаване</w:t>
            </w:r>
          </w:p>
        </w:tc>
        <w:tc>
          <w:tcPr>
            <w:tcW w:w="1735" w:type="dxa"/>
          </w:tcPr>
          <w:p w:rsidR="00EC1283" w:rsidRDefault="005E2CCC" w:rsidP="00EC1283">
            <w:r>
              <w:t>№429 от Протокол 45/31.03.2014 г. на ОбС Дряново</w:t>
            </w:r>
          </w:p>
          <w:p w:rsidR="005E2CCC" w:rsidRDefault="005E2CCC" w:rsidP="00EC1283"/>
          <w:p w:rsidR="005E2CCC" w:rsidRDefault="005E2CCC" w:rsidP="00EC1283"/>
          <w:p w:rsidR="005E2CCC" w:rsidRDefault="005E2CCC" w:rsidP="00EC1283">
            <w:r>
              <w:t>№446 от Протокол 46/15.05.2014 г. на ОбС Дряново</w:t>
            </w:r>
          </w:p>
        </w:tc>
        <w:tc>
          <w:tcPr>
            <w:tcW w:w="1590" w:type="dxa"/>
          </w:tcPr>
          <w:p w:rsidR="00EC1283" w:rsidRDefault="005E2CCC" w:rsidP="00EC1283">
            <w:r>
              <w:t>330,00 лева</w:t>
            </w:r>
          </w:p>
        </w:tc>
        <w:tc>
          <w:tcPr>
            <w:tcW w:w="1011" w:type="dxa"/>
          </w:tcPr>
          <w:p w:rsidR="00EC1283" w:rsidRDefault="00F12680" w:rsidP="00EC1283">
            <w:r>
              <w:t>2,89 лева</w:t>
            </w:r>
          </w:p>
        </w:tc>
        <w:tc>
          <w:tcPr>
            <w:tcW w:w="1446" w:type="dxa"/>
          </w:tcPr>
          <w:p w:rsidR="00EC1283" w:rsidRDefault="00103966" w:rsidP="00EC1283">
            <w:r>
              <w:t>330,00 лева</w:t>
            </w:r>
          </w:p>
        </w:tc>
        <w:tc>
          <w:tcPr>
            <w:tcW w:w="1115" w:type="dxa"/>
          </w:tcPr>
          <w:p w:rsidR="00EC1283" w:rsidRDefault="00103966" w:rsidP="00EC1283">
            <w:r>
              <w:t>332,00 лева</w:t>
            </w:r>
          </w:p>
        </w:tc>
        <w:tc>
          <w:tcPr>
            <w:tcW w:w="1197" w:type="dxa"/>
          </w:tcPr>
          <w:p w:rsidR="00EC1283" w:rsidRDefault="00C9257D" w:rsidP="00EC1283">
            <w:r>
              <w:t>Георги Любенов Начев</w:t>
            </w:r>
          </w:p>
        </w:tc>
        <w:tc>
          <w:tcPr>
            <w:tcW w:w="1296" w:type="dxa"/>
          </w:tcPr>
          <w:p w:rsidR="00C9257D" w:rsidRDefault="00C9257D" w:rsidP="00C9257D">
            <w:pPr>
              <w:jc w:val="center"/>
            </w:pPr>
            <w:r>
              <w:t>158/</w:t>
            </w:r>
          </w:p>
          <w:p w:rsidR="00EC1283" w:rsidRDefault="00C9257D" w:rsidP="00EC1283">
            <w:r>
              <w:t>13.11.2014 г.</w:t>
            </w:r>
          </w:p>
        </w:tc>
        <w:tc>
          <w:tcPr>
            <w:tcW w:w="1457" w:type="dxa"/>
          </w:tcPr>
          <w:p w:rsidR="0052568C" w:rsidRDefault="0052568C" w:rsidP="0052568C">
            <w:pPr>
              <w:jc w:val="center"/>
            </w:pPr>
            <w:r>
              <w:t>255/</w:t>
            </w:r>
          </w:p>
          <w:p w:rsidR="00EC1283" w:rsidRDefault="0052568C" w:rsidP="00EC1283">
            <w:r>
              <w:t>01.07.2015 г.</w:t>
            </w:r>
          </w:p>
        </w:tc>
      </w:tr>
    </w:tbl>
    <w:p w:rsidR="00EC1283" w:rsidRDefault="00EC1283"/>
    <w:p w:rsidR="00EC1283" w:rsidRDefault="00EC1283"/>
    <w:sectPr w:rsidR="00EC1283" w:rsidSect="00ED2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7DB"/>
    <w:multiLevelType w:val="hybridMultilevel"/>
    <w:tmpl w:val="245E7252"/>
    <w:lvl w:ilvl="0" w:tplc="F860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0F68"/>
    <w:multiLevelType w:val="hybridMultilevel"/>
    <w:tmpl w:val="9DDC8A82"/>
    <w:lvl w:ilvl="0" w:tplc="33140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A1"/>
    <w:rsid w:val="00103966"/>
    <w:rsid w:val="0013217B"/>
    <w:rsid w:val="001C3C4D"/>
    <w:rsid w:val="00244AA1"/>
    <w:rsid w:val="00511DE7"/>
    <w:rsid w:val="0052568C"/>
    <w:rsid w:val="005C1597"/>
    <w:rsid w:val="005E2CCC"/>
    <w:rsid w:val="0083539D"/>
    <w:rsid w:val="00940EE2"/>
    <w:rsid w:val="00A04B0D"/>
    <w:rsid w:val="00C120D8"/>
    <w:rsid w:val="00C9257D"/>
    <w:rsid w:val="00D710E1"/>
    <w:rsid w:val="00DF2F19"/>
    <w:rsid w:val="00EC1283"/>
    <w:rsid w:val="00ED2B05"/>
    <w:rsid w:val="00F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23CC-7502-450A-9C51-98C1603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5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3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FE69-9C33-453B-BA4B-71FC8722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PLHristov</cp:lastModifiedBy>
  <cp:revision>20</cp:revision>
  <cp:lastPrinted>2015-08-11T10:21:00Z</cp:lastPrinted>
  <dcterms:created xsi:type="dcterms:W3CDTF">2015-08-11T08:16:00Z</dcterms:created>
  <dcterms:modified xsi:type="dcterms:W3CDTF">2015-08-11T10:28:00Z</dcterms:modified>
</cp:coreProperties>
</file>